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F7" w:rsidRDefault="00686EF7" w:rsidP="00686EF7">
      <w:pPr>
        <w:jc w:val="center"/>
      </w:pPr>
      <w:r>
        <w:t>ОБЩЕСТВО С ОГРАНИЧЕННОЙ ОТВЕТСТВЕННОСТЬЮ "АЛЬБИНА"</w:t>
      </w:r>
    </w:p>
    <w:p w:rsidR="00686EF7" w:rsidRDefault="00686EF7" w:rsidP="00686EF7">
      <w:pPr>
        <w:jc w:val="center"/>
      </w:pPr>
      <w:r>
        <w:t xml:space="preserve">Юридический адрес: 420087, РТ, г. Казань, ул. </w:t>
      </w:r>
      <w:proofErr w:type="spellStart"/>
      <w:r>
        <w:t>Аделя</w:t>
      </w:r>
      <w:proofErr w:type="spellEnd"/>
      <w:r>
        <w:t xml:space="preserve"> </w:t>
      </w:r>
      <w:proofErr w:type="spellStart"/>
      <w:r>
        <w:t>Кутуя</w:t>
      </w:r>
      <w:proofErr w:type="spellEnd"/>
      <w:r>
        <w:t xml:space="preserve"> 145Б, </w:t>
      </w:r>
      <w:proofErr w:type="spellStart"/>
      <w:r>
        <w:t>корп</w:t>
      </w:r>
      <w:proofErr w:type="spellEnd"/>
      <w:r>
        <w:t xml:space="preserve"> 2 помещ.1 </w:t>
      </w:r>
    </w:p>
    <w:p w:rsidR="00686EF7" w:rsidRDefault="00686EF7" w:rsidP="00686EF7">
      <w:pPr>
        <w:jc w:val="center"/>
      </w:pPr>
      <w:r>
        <w:t xml:space="preserve">ИНН </w:t>
      </w:r>
      <w:r>
        <w:rPr>
          <w:rFonts w:ascii="Roboto" w:hAnsi="Roboto"/>
          <w:color w:val="060607"/>
          <w:shd w:val="clear" w:color="auto" w:fill="FFFFFF"/>
        </w:rPr>
        <w:t>1655170862</w:t>
      </w:r>
      <w:r>
        <w:t xml:space="preserve"> / КПП </w:t>
      </w:r>
      <w:r w:rsidR="00AC4AAE" w:rsidRPr="00AC4AAE">
        <w:t>168601001</w:t>
      </w:r>
      <w:r>
        <w:t xml:space="preserve">/ ОГРН </w:t>
      </w:r>
      <w:r>
        <w:rPr>
          <w:rFonts w:ascii="Roboto" w:hAnsi="Roboto"/>
          <w:color w:val="060607"/>
          <w:shd w:val="clear" w:color="auto" w:fill="FFFFFF"/>
        </w:rPr>
        <w:t>1091690002546</w:t>
      </w:r>
    </w:p>
    <w:p w:rsidR="00686EF7" w:rsidRDefault="00686EF7" w:rsidP="00686EF7">
      <w:pPr>
        <w:jc w:val="center"/>
      </w:pPr>
      <w:r>
        <w:t xml:space="preserve">тел. </w:t>
      </w:r>
      <w:r>
        <w:rPr>
          <w:rFonts w:ascii="Roboto" w:hAnsi="Roboto"/>
          <w:color w:val="060607"/>
          <w:shd w:val="clear" w:color="auto" w:fill="FFFFFF"/>
        </w:rPr>
        <w:t>8 (843) 205 00 04</w:t>
      </w:r>
    </w:p>
    <w:p w:rsidR="00686EF7" w:rsidRPr="00686EF7" w:rsidRDefault="00686EF7" w:rsidP="00686EF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t xml:space="preserve">Номер лицензии на медицинскую деятельность Л041-01181-16/00363328 от </w:t>
      </w:r>
      <w:r>
        <w:rPr>
          <w:rFonts w:ascii="Roboto" w:eastAsia="Times New Roman" w:hAnsi="Roboto" w:cs="Times New Roman"/>
          <w:color w:val="060607"/>
          <w:kern w:val="0"/>
          <w:shd w:val="clear" w:color="auto" w:fill="FFFFFF"/>
          <w:lang w:eastAsia="ru-RU"/>
          <w14:ligatures w14:val="none"/>
        </w:rPr>
        <w:t>24.12.2013</w:t>
      </w:r>
    </w:p>
    <w:p w:rsidR="00686EF7" w:rsidRDefault="00686EF7" w:rsidP="00686EF7"/>
    <w:p w:rsidR="00686EF7" w:rsidRPr="00686EF7" w:rsidRDefault="00686EF7" w:rsidP="00686EF7">
      <w:pPr>
        <w:jc w:val="center"/>
        <w:rPr>
          <w:b/>
          <w:bCs/>
        </w:rPr>
      </w:pPr>
      <w:r w:rsidRPr="00686EF7">
        <w:rPr>
          <w:b/>
          <w:bCs/>
        </w:rPr>
        <w:t>Права и обязанности граждан в сфере охраны здоровья</w:t>
      </w:r>
    </w:p>
    <w:p w:rsidR="00686EF7" w:rsidRDefault="00686EF7" w:rsidP="00686EF7">
      <w:r>
        <w:t xml:space="preserve">Согласно Федеральному закону от 21 ноября 2011 года № 323-ФЗ «Об основах охраны здоровья граждан в Российской Федерации» каждый имеет право на охрану здоровья и право на медицинскую помощь в гарантированном объеме, оказываемую без взимания платы в соответствии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 </w:t>
      </w:r>
    </w:p>
    <w:p w:rsidR="002D66E9" w:rsidRDefault="00686EF7" w:rsidP="00686EF7">
      <w:r>
        <w:t>ООО «Альбина» является частн</w:t>
      </w:r>
      <w:r w:rsidR="00AC4AAE">
        <w:t>ой</w:t>
      </w:r>
      <w:r>
        <w:t xml:space="preserve"> медицинской </w:t>
      </w:r>
      <w:r w:rsidR="00AC4AAE">
        <w:t>организацией</w:t>
      </w:r>
      <w:bookmarkStart w:id="0" w:name="_GoBack"/>
      <w:bookmarkEnd w:id="0"/>
      <w:r>
        <w:t>, и все оказываемые услуги, оказываются на платной основе.</w:t>
      </w:r>
    </w:p>
    <w:p w:rsidR="00686EF7" w:rsidRDefault="00686EF7" w:rsidP="00686EF7">
      <w:pPr>
        <w:rPr>
          <w:b/>
          <w:bCs/>
        </w:rPr>
      </w:pPr>
      <w:r w:rsidRPr="00686EF7">
        <w:rPr>
          <w:b/>
          <w:bCs/>
        </w:rPr>
        <w:t>Федеральный закон от 21 ноября 2011 г. № 323-ФЗ "Об основах охраны здоровья граждан в Российской Федерации"</w:t>
      </w:r>
    </w:p>
    <w:p w:rsidR="00686EF7" w:rsidRPr="00686EF7" w:rsidRDefault="00686EF7" w:rsidP="00686EF7">
      <w:pPr>
        <w:rPr>
          <w:lang w:val="en-US"/>
        </w:rPr>
      </w:pPr>
      <w:r w:rsidRPr="00686EF7">
        <w:t>Статья 18. Право на охрану здоровья</w:t>
      </w:r>
    </w:p>
    <w:p w:rsidR="00686EF7" w:rsidRPr="00AC4AAE" w:rsidRDefault="00686EF7" w:rsidP="00686EF7">
      <w:r w:rsidRPr="00686EF7">
        <w:t>1. Каждый имеет право на охрану здоровья.</w:t>
      </w:r>
    </w:p>
    <w:p w:rsidR="00686EF7" w:rsidRPr="00AC4AAE" w:rsidRDefault="00686EF7" w:rsidP="00686EF7">
      <w:r w:rsidRPr="00686EF7"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686EF7" w:rsidRPr="00686EF7" w:rsidRDefault="00686EF7" w:rsidP="00686EF7">
      <w:pPr>
        <w:rPr>
          <w:lang w:val="en-US"/>
        </w:rPr>
      </w:pPr>
      <w:r w:rsidRPr="00686EF7">
        <w:t>Статья 19. Право на медицинскую помощь</w:t>
      </w:r>
    </w:p>
    <w:p w:rsidR="00686EF7" w:rsidRPr="00AC4AAE" w:rsidRDefault="00686EF7" w:rsidP="00686EF7">
      <w:r w:rsidRPr="00686EF7">
        <w:t>1. Каждый имеет право на медицинскую помощь.</w:t>
      </w:r>
    </w:p>
    <w:p w:rsidR="00686EF7" w:rsidRPr="00AC4AAE" w:rsidRDefault="00686EF7" w:rsidP="00686EF7">
      <w:r w:rsidRPr="00686EF7"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686EF7" w:rsidRPr="00AC4AAE" w:rsidRDefault="00686EF7" w:rsidP="00686EF7">
      <w:r w:rsidRPr="00686EF7">
        <w:t xml:space="preserve"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</w:t>
      </w:r>
      <w:r w:rsidRPr="00686EF7">
        <w:lastRenderedPageBreak/>
        <w:t>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686EF7" w:rsidRPr="00AC4AAE" w:rsidRDefault="00686EF7" w:rsidP="00686EF7">
      <w:r w:rsidRPr="00686EF7">
        <w:t>4. Порядок оказания медицинской помощи иностранным гражданам определяется Правительством Российской Федерации.</w:t>
      </w:r>
    </w:p>
    <w:p w:rsidR="00686EF7" w:rsidRPr="00AC4AAE" w:rsidRDefault="00686EF7" w:rsidP="00686EF7">
      <w:r w:rsidRPr="00686EF7">
        <w:t>5. Пациент имеет право на:</w:t>
      </w:r>
    </w:p>
    <w:p w:rsidR="00686EF7" w:rsidRPr="00AC4AAE" w:rsidRDefault="00686EF7" w:rsidP="00686EF7">
      <w:r w:rsidRPr="00686EF7">
        <w:t>1) выбор врача и выбор медицинской организации в соответствии с настоящим Федеральным законом;</w:t>
      </w:r>
    </w:p>
    <w:p w:rsidR="00686EF7" w:rsidRPr="00AC4AAE" w:rsidRDefault="00686EF7" w:rsidP="00686EF7">
      <w:r w:rsidRPr="00686EF7"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86EF7" w:rsidRPr="00AC4AAE" w:rsidRDefault="00686EF7" w:rsidP="00686EF7">
      <w:r w:rsidRPr="00686EF7">
        <w:t>3) получение консультаций врачей-специалистов;</w:t>
      </w:r>
    </w:p>
    <w:p w:rsidR="00686EF7" w:rsidRPr="00AC4AAE" w:rsidRDefault="00686EF7" w:rsidP="00686EF7">
      <w:r w:rsidRPr="00686EF7"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686EF7" w:rsidRPr="00686EF7" w:rsidRDefault="00686EF7" w:rsidP="00686EF7">
      <w:r w:rsidRPr="00686EF7"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686EF7" w:rsidRPr="00686EF7" w:rsidRDefault="00686EF7" w:rsidP="00686EF7">
      <w:r w:rsidRPr="00686EF7">
        <w:t>6) получение лечебного питания в случае нахождения пациента на лечении в стационарных условиях;</w:t>
      </w:r>
    </w:p>
    <w:p w:rsidR="00686EF7" w:rsidRPr="00AC4AAE" w:rsidRDefault="00686EF7" w:rsidP="00686EF7">
      <w:r w:rsidRPr="00686EF7">
        <w:t>7) защиту сведений, составляющих врачебную тайну;</w:t>
      </w:r>
    </w:p>
    <w:p w:rsidR="00686EF7" w:rsidRPr="00AC4AAE" w:rsidRDefault="00686EF7" w:rsidP="00686EF7">
      <w:r w:rsidRPr="00686EF7">
        <w:t>8) отказ от медицинского вмешательства;</w:t>
      </w:r>
    </w:p>
    <w:p w:rsidR="00686EF7" w:rsidRPr="00AC4AAE" w:rsidRDefault="00686EF7" w:rsidP="00686EF7">
      <w:r w:rsidRPr="00686EF7">
        <w:t>9) возмещение вреда, причиненного здоровью при оказании ему медицинской помощи;</w:t>
      </w:r>
    </w:p>
    <w:p w:rsidR="00686EF7" w:rsidRPr="00AC4AAE" w:rsidRDefault="00686EF7" w:rsidP="00686EF7">
      <w:r w:rsidRPr="00686EF7">
        <w:t>10) допуск к нему адвоката или законного представителя для защиты своих прав;</w:t>
      </w:r>
    </w:p>
    <w:p w:rsidR="00686EF7" w:rsidRPr="00AC4AAE" w:rsidRDefault="00686EF7" w:rsidP="00686EF7">
      <w:r w:rsidRPr="00686EF7"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686EF7" w:rsidRPr="00AC4AAE" w:rsidRDefault="00686EF7" w:rsidP="00686EF7">
      <w:r w:rsidRPr="00686EF7"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686EF7" w:rsidRPr="00AC4AAE" w:rsidRDefault="00686EF7" w:rsidP="00686EF7">
      <w:r w:rsidRPr="00686EF7"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686EF7" w:rsidRPr="00AC4AAE" w:rsidRDefault="00686EF7" w:rsidP="00686EF7">
      <w:r w:rsidRPr="00686EF7"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686EF7" w:rsidRPr="00AC4AAE" w:rsidRDefault="00686EF7" w:rsidP="00686EF7">
      <w:r w:rsidRPr="00686EF7"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686EF7" w:rsidRPr="00686EF7" w:rsidRDefault="00686EF7" w:rsidP="00686EF7">
      <w:r w:rsidRPr="00686EF7"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686EF7" w:rsidRPr="00AC4AAE" w:rsidRDefault="00686EF7" w:rsidP="00686EF7">
      <w:r w:rsidRPr="00686EF7"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686EF7" w:rsidRPr="00686EF7" w:rsidRDefault="00686EF7" w:rsidP="00686EF7">
      <w:r w:rsidRPr="00686EF7"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686EF7" w:rsidRPr="00AC4AAE" w:rsidRDefault="00686EF7" w:rsidP="00686EF7">
      <w:r w:rsidRPr="00686EF7"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686EF7" w:rsidRPr="00686EF7" w:rsidRDefault="00686EF7" w:rsidP="00686EF7">
      <w:r w:rsidRPr="00686EF7"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686EF7" w:rsidRPr="00686EF7" w:rsidRDefault="00686EF7" w:rsidP="00686EF7"/>
    <w:p w:rsidR="00686EF7" w:rsidRPr="00AC4AAE" w:rsidRDefault="00686EF7" w:rsidP="00686EF7">
      <w:r w:rsidRPr="00686EF7"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686EF7" w:rsidRPr="00AC4AAE" w:rsidRDefault="00686EF7" w:rsidP="00686EF7">
      <w:r w:rsidRPr="00686EF7"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686EF7" w:rsidRPr="00686EF7" w:rsidRDefault="00686EF7" w:rsidP="00686EF7">
      <w:r w:rsidRPr="00686EF7"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686EF7" w:rsidRPr="00AC4AAE" w:rsidRDefault="00686EF7" w:rsidP="00686EF7">
      <w:r w:rsidRPr="00686EF7"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686EF7" w:rsidRPr="00AC4AAE" w:rsidRDefault="00686EF7" w:rsidP="00686EF7">
      <w:r w:rsidRPr="00686EF7">
        <w:t>2) в отношении лиц, страдающих заболеваниями, представляющими опасность для окружающих;</w:t>
      </w:r>
    </w:p>
    <w:p w:rsidR="00686EF7" w:rsidRPr="00AC4AAE" w:rsidRDefault="00686EF7" w:rsidP="00686EF7">
      <w:r w:rsidRPr="00686EF7">
        <w:t>3) в отношении лиц, страдающих тяжелыми психическими расстройствами;</w:t>
      </w:r>
    </w:p>
    <w:p w:rsidR="00686EF7" w:rsidRPr="00686EF7" w:rsidRDefault="00686EF7" w:rsidP="00686EF7">
      <w:r w:rsidRPr="00686EF7">
        <w:t>4) в отношении лиц, совершивших общественно опасные деяния (преступления);</w:t>
      </w:r>
    </w:p>
    <w:p w:rsidR="00686EF7" w:rsidRPr="00AC4AAE" w:rsidRDefault="00686EF7" w:rsidP="00686EF7">
      <w:r w:rsidRPr="00686EF7">
        <w:t>5) при проведении судебно-медицинской экспертизы и (или) судебно-психиатрической экспертизы.</w:t>
      </w:r>
    </w:p>
    <w:p w:rsidR="00686EF7" w:rsidRPr="00686EF7" w:rsidRDefault="00686EF7" w:rsidP="00686EF7">
      <w:r w:rsidRPr="00686EF7"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686EF7" w:rsidRPr="00AC4AAE" w:rsidRDefault="00686EF7" w:rsidP="00686EF7">
      <w:r w:rsidRPr="00686EF7"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:rsidR="00686EF7" w:rsidRPr="00AC4AAE" w:rsidRDefault="00686EF7" w:rsidP="00686EF7">
      <w:r w:rsidRPr="00686EF7"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686EF7" w:rsidRPr="00686EF7" w:rsidRDefault="00686EF7" w:rsidP="00686EF7">
      <w:r w:rsidRPr="00686EF7"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686EF7" w:rsidRPr="00686EF7" w:rsidRDefault="00686EF7" w:rsidP="00686EF7"/>
    <w:p w:rsidR="00686EF7" w:rsidRPr="00AC4AAE" w:rsidRDefault="00686EF7" w:rsidP="00686EF7">
      <w:r w:rsidRPr="00686EF7">
        <w:t>Статья 21. Выбор врача и медицинской организации</w:t>
      </w:r>
    </w:p>
    <w:p w:rsidR="00686EF7" w:rsidRPr="00AC4AAE" w:rsidRDefault="00686EF7" w:rsidP="00686EF7">
      <w:r w:rsidRPr="00686EF7"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686EF7" w:rsidRPr="00AC4AAE" w:rsidRDefault="00686EF7" w:rsidP="00686EF7">
      <w:r w:rsidRPr="00686EF7"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686EF7" w:rsidRPr="00AC4AAE" w:rsidRDefault="00686EF7" w:rsidP="00686EF7">
      <w:r w:rsidRPr="00686EF7">
        <w:t>3. Оказание первичной специализированной медико-санитарной помощи осуществляется:</w:t>
      </w:r>
    </w:p>
    <w:p w:rsidR="00686EF7" w:rsidRPr="00AC4AAE" w:rsidRDefault="00686EF7" w:rsidP="00686EF7">
      <w:r w:rsidRPr="00686EF7"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686EF7" w:rsidRPr="00686EF7" w:rsidRDefault="00686EF7" w:rsidP="00686EF7">
      <w:pPr>
        <w:rPr>
          <w:lang w:val="en-US"/>
        </w:rPr>
      </w:pPr>
      <w:r w:rsidRPr="00686EF7"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686EF7" w:rsidRPr="00AC4AAE" w:rsidRDefault="00686EF7" w:rsidP="00686EF7">
      <w:r w:rsidRPr="00686EF7"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686EF7" w:rsidRPr="00686EF7" w:rsidRDefault="00686EF7" w:rsidP="00686EF7">
      <w:r w:rsidRPr="00686EF7"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686EF7" w:rsidRPr="00686EF7" w:rsidRDefault="00686EF7" w:rsidP="00686EF7"/>
    <w:p w:rsidR="00686EF7" w:rsidRPr="00686EF7" w:rsidRDefault="00686EF7" w:rsidP="00686EF7">
      <w:r w:rsidRPr="00686EF7"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686EF7" w:rsidRPr="00AC4AAE" w:rsidRDefault="00686EF7" w:rsidP="00686EF7">
      <w:r w:rsidRPr="00686EF7"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686EF7" w:rsidRPr="00AC4AAE" w:rsidRDefault="00686EF7" w:rsidP="00686EF7">
      <w:r w:rsidRPr="00686EF7"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:rsidR="00686EF7" w:rsidRPr="00686EF7" w:rsidRDefault="00686EF7" w:rsidP="00686EF7">
      <w:pPr>
        <w:rPr>
          <w:lang w:val="en-US"/>
        </w:rPr>
      </w:pPr>
      <w:r w:rsidRPr="00686EF7">
        <w:t>Статья 22. Информация о состоянии здоровья</w:t>
      </w:r>
    </w:p>
    <w:p w:rsidR="00686EF7" w:rsidRPr="00AC4AAE" w:rsidRDefault="00686EF7" w:rsidP="00686EF7">
      <w:r w:rsidRPr="00686EF7"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686EF7" w:rsidRPr="00AC4AAE" w:rsidRDefault="00686EF7" w:rsidP="00686EF7">
      <w:r w:rsidRPr="00686EF7"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686EF7" w:rsidRPr="00AC4AAE" w:rsidRDefault="00686EF7" w:rsidP="00686EF7">
      <w:r w:rsidRPr="00686EF7"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686EF7" w:rsidRPr="00AC4AAE" w:rsidRDefault="00686EF7" w:rsidP="00686EF7">
      <w:r w:rsidRPr="00686EF7"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686EF7" w:rsidRPr="00AC4AAE" w:rsidRDefault="00686EF7" w:rsidP="00686EF7">
      <w:r w:rsidRPr="00686EF7"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686EF7" w:rsidRPr="00AC4AAE" w:rsidRDefault="00686EF7" w:rsidP="00686EF7">
      <w:r w:rsidRPr="00686EF7">
        <w:t>Статья 23. Информация о факторах, влияющих на здоровье</w:t>
      </w:r>
    </w:p>
    <w:p w:rsidR="00686EF7" w:rsidRPr="00AC4AAE" w:rsidRDefault="00686EF7" w:rsidP="00686EF7">
      <w:r w:rsidRPr="00686EF7"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686EF7" w:rsidRPr="00686EF7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6E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Статья 27. Обязанности граждан в сфере охраны здоровья</w:t>
      </w:r>
    </w:p>
    <w:p w:rsidR="00686EF7" w:rsidRPr="00686EF7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686EF7" w:rsidRPr="00686EF7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6E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Граждане обязаны заботиться о сохранении своего здоровья.</w:t>
      </w:r>
    </w:p>
    <w:p w:rsidR="00686EF7" w:rsidRPr="00686EF7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686EF7" w:rsidRPr="00686EF7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6E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686EF7" w:rsidRPr="00686EF7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686EF7" w:rsidRPr="00686EF7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6E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86EF7" w:rsidRPr="00AC4AAE" w:rsidRDefault="00686EF7" w:rsidP="00686E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Статья 54. Права несовершеннолетних в сфере охраны здоровья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В сфере охраны здоровья несовершеннолетние имеют право на: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 прохождение медицинских осмотров, в том числе при поступлении в образовательные учреждения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учреждениях,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Несовершеннолетние, больные наркоманией,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:rsidR="007B5ABE" w:rsidRPr="007B5ABE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7B5ABE" w:rsidRPr="00686EF7" w:rsidRDefault="007B5ABE" w:rsidP="007B5AB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5A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686EF7" w:rsidRPr="00686EF7" w:rsidRDefault="00686EF7" w:rsidP="00686EF7"/>
    <w:sectPr w:rsidR="00686EF7" w:rsidRPr="0068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E9"/>
    <w:rsid w:val="002D66E9"/>
    <w:rsid w:val="00686EF7"/>
    <w:rsid w:val="006F3F1C"/>
    <w:rsid w:val="007B5ABE"/>
    <w:rsid w:val="00A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5679"/>
  <w15:chartTrackingRefBased/>
  <w15:docId w15:val="{85A399D3-B1B9-5D4E-926B-C990108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6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6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6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6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6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6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6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6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6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6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6E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8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Shulga</dc:creator>
  <cp:keywords/>
  <dc:description/>
  <cp:lastModifiedBy>Пользователь</cp:lastModifiedBy>
  <cp:revision>3</cp:revision>
  <dcterms:created xsi:type="dcterms:W3CDTF">2025-07-01T15:30:00Z</dcterms:created>
  <dcterms:modified xsi:type="dcterms:W3CDTF">2025-07-08T08:45:00Z</dcterms:modified>
</cp:coreProperties>
</file>